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A9F7C21" w14:textId="77777777" w:rsidR="00122FB4" w:rsidRPr="00207202" w:rsidRDefault="00122FB4">
      <w:pPr>
        <w:rPr>
          <w:b/>
          <w:bCs/>
          <w:i/>
          <w:iCs/>
          <w:sz w:val="36"/>
          <w:szCs w:val="36"/>
        </w:rPr>
      </w:pPr>
      <w:r>
        <w:rPr>
          <w:b/>
          <w:bCs/>
          <w:i/>
          <w:iCs/>
          <w:sz w:val="36"/>
          <w:szCs w:val="36"/>
        </w:rPr>
        <w:t>HSC Subject Analysis Summary</w:t>
      </w:r>
    </w:p>
    <w:p w14:paraId="7931E8D5" w14:textId="5F05DF9D" w:rsidR="00FF459C" w:rsidRDefault="00000000">
      <w:sdt>
        <w:sdtPr>
          <w:rPr>
            <w:i/>
            <w:sz w:val="28"/>
          </w:rPr>
          <w:id w:val="-600725059"/>
          <w:placeholder>
            <w:docPart w:val="7C98DADE120148F384E8E263E517AEC1"/>
          </w:placeholder>
          <w:showingPlcHdr/>
        </w:sdtPr>
        <w:sdtContent>
          <w:r>
            <w:rPr>
              <w:rStyle w:val="PlaceholderText"/>
              <w:i/>
              <w:sz w:val="28"/>
            </w:rPr>
            <w:t>Click and type your subject here</w:t>
          </w:r>
        </w:sdtContent>
      </w:sdt>
    </w:p>
    <w:p>
      <w:pPr>
        <w:spacing w:after="120"/>
      </w:pPr>
      <w:r>
        <w:rPr>
          <w:i/>
          <w:sz w:val="20"/>
        </w:rPr>
        <w:t xml:space="preserve">The higher, middle and lower achiever rows are optional. Use them only where those groupings make sense for this cohort in this subject; two groups, or none, is fine.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843"/>
        <w:gridCol w:w="987"/>
        <w:gridCol w:w="1678"/>
        <w:gridCol w:w="4508"/>
      </w:tblGrid>
      <w:tr w:rsidR="005D4463" w14:paraId="080EC54B" w14:textId="77777777" w:rsidTr="003D30D3">
        <w:tc>
          <w:tcPr>
            <w:tcW w:w="9016" w:type="dxa"/>
            <w:gridSpan w:val="4"/>
            <w:shd w:val="clear" w:color="auto" w:fill="D1D1D1" w:themeFill="background2" w:themeFillShade="E6"/>
          </w:tcPr>
          <w:p w14:paraId="43895F03" w14:textId="0C4B95B8" w:rsidR="005D4463" w:rsidRDefault="005D4463">
            <w:r>
              <w:rPr>
                <w:sz w:val="28"/>
                <w:szCs w:val="28"/>
              </w:rPr>
              <w:fldChar w:fldCharType="begin"/>
              <w:instrText xml:space="preserve"> AUTOTEXTLIST   \s "NoStyle" \t "Answer this section with your expectations of student achievement before you saw their results." \* MERGEFORMAT </w:instrText>
              <w:fldChar w:fldCharType="separate"/>
              <w:t>Expectations</w:t>
              <w:fldChar w:fldCharType="end"/>
            </w:r>
          </w:p>
        </w:tc>
      </w:tr>
      <w:tr w:rsidR="0020569B" w14:paraId="1857B94F" w14:textId="77777777" w:rsidTr="003275E5">
        <w:tc>
          <w:tcPr>
            <w:tcW w:w="9016" w:type="dxa"/>
            <w:gridSpan w:val="4"/>
          </w:tcPr>
          <w:p w14:paraId="11EBA64E" w14:textId="1A62AE10" w:rsidR="0020569B" w:rsidRDefault="0020569B">
            <w:r>
              <w:fldChar w:fldCharType="begin"/>
              <w:instrText xml:space="preserve"> AUTOTEXTLIST   \s "NoStyle" \t "For small cohorts you might write names, for larger cohorts, just write numbers you'd expect." \* MERGEFORMAT </w:instrText>
              <w:fldChar w:fldCharType="separate"/>
              <w:t>Students I think are capable of Bands:</w:t>
              <w:fldChar w:fldCharType="end"/>
            </w:r>
          </w:p>
        </w:tc>
      </w:tr>
      <w:tr w:rsidR="0020569B" w14:paraId="323535FE" w14:textId="77777777" w:rsidTr="0020569B">
        <w:tc>
          <w:tcPr>
            <w:tcW w:w="1843" w:type="dxa"/>
            <w:vMerge w:val="restart"/>
          </w:tcPr>
          <w:p w14:paraId="7FF9C04D" w14:textId="77777777" w:rsidR="0020569B" w:rsidRDefault="0020569B"/>
        </w:tc>
        <w:tc>
          <w:tcPr>
            <w:tcW w:w="987" w:type="dxa"/>
            <w:shd w:val="clear" w:color="auto" w:fill="EE9BFF"/>
          </w:tcPr>
          <w:p w14:paraId="45E05B4A" w14:textId="601B5A0D" w:rsidR="0020569B" w:rsidRDefault="0020569B">
            <w:r>
              <w:t>6</w:t>
            </w:r>
          </w:p>
        </w:tc>
        <w:tc>
          <w:tcPr>
            <w:tcW w:w="6186" w:type="dxa"/>
            <w:gridSpan w:val="2"/>
            <w:shd w:val="clear" w:color="auto" w:fill="EE9BFF"/>
          </w:tcPr>
          <w:p w14:paraId="2B53356C" w14:textId="4F428475" w:rsidR="0020569B" w:rsidRDefault="0020569B"/>
        </w:tc>
      </w:tr>
      <w:tr w:rsidR="0020569B" w14:paraId="1D1DC1DE" w14:textId="77777777" w:rsidTr="0020569B">
        <w:tc>
          <w:tcPr>
            <w:tcW w:w="1843" w:type="dxa"/>
            <w:vMerge/>
          </w:tcPr>
          <w:p w14:paraId="4FA47371" w14:textId="77777777" w:rsidR="0020569B" w:rsidRDefault="0020569B"/>
        </w:tc>
        <w:tc>
          <w:tcPr>
            <w:tcW w:w="987" w:type="dxa"/>
            <w:shd w:val="clear" w:color="auto" w:fill="B375FF"/>
          </w:tcPr>
          <w:p w14:paraId="4ACE1715" w14:textId="145A969E" w:rsidR="0020569B" w:rsidRDefault="0020569B">
            <w:r>
              <w:t>5</w:t>
            </w:r>
          </w:p>
        </w:tc>
        <w:tc>
          <w:tcPr>
            <w:tcW w:w="6186" w:type="dxa"/>
            <w:gridSpan w:val="2"/>
            <w:shd w:val="clear" w:color="auto" w:fill="B375FF"/>
          </w:tcPr>
          <w:p w14:paraId="72ED853F" w14:textId="2140817B" w:rsidR="0020569B" w:rsidRDefault="0020569B"/>
        </w:tc>
      </w:tr>
      <w:tr w:rsidR="0020569B" w14:paraId="15E0BF95" w14:textId="77777777" w:rsidTr="0020569B">
        <w:tc>
          <w:tcPr>
            <w:tcW w:w="1843" w:type="dxa"/>
            <w:vMerge/>
          </w:tcPr>
          <w:p w14:paraId="2A740D71" w14:textId="77777777" w:rsidR="0020569B" w:rsidRDefault="0020569B"/>
        </w:tc>
        <w:tc>
          <w:tcPr>
            <w:tcW w:w="987" w:type="dxa"/>
            <w:shd w:val="clear" w:color="auto" w:fill="A1C7E3"/>
          </w:tcPr>
          <w:p w14:paraId="34A8D03D" w14:textId="7250E278" w:rsidR="0020569B" w:rsidRDefault="0020569B">
            <w:r>
              <w:t>4</w:t>
            </w:r>
          </w:p>
        </w:tc>
        <w:tc>
          <w:tcPr>
            <w:tcW w:w="6186" w:type="dxa"/>
            <w:gridSpan w:val="2"/>
            <w:shd w:val="clear" w:color="auto" w:fill="A1C7E3"/>
          </w:tcPr>
          <w:p w14:paraId="41347E5E" w14:textId="21BEED78" w:rsidR="0020569B" w:rsidRDefault="0020569B"/>
        </w:tc>
      </w:tr>
      <w:tr w:rsidR="000F051D" w14:paraId="6112A7BE" w14:textId="77777777" w:rsidTr="0020569B">
        <w:trPr>
          <w:trHeight w:val="383"/>
        </w:trPr>
        <w:tc>
          <w:tcPr>
            <w:tcW w:w="2830" w:type="dxa"/>
            <w:gridSpan w:val="2"/>
            <w:vMerge w:val="restart"/>
          </w:tcPr>
          <w:p w14:paraId="1D8DCFD2" w14:textId="3BEA1A31" w:rsidR="000F051D" w:rsidRDefault="000F051D">
            <w:r>
              <w:t>Exam Questions I think my students should handle well</w:t>
            </w:r>
          </w:p>
        </w:tc>
        <w:tc>
          <w:tcPr>
            <w:tcW w:w="6186" w:type="dxa"/>
            <w:gridSpan w:val="2"/>
          </w:tcPr>
          <w:p w14:paraId="6ECEAEDE" w14:textId="77777777" w:rsidR="000F051D" w:rsidRDefault="000F051D">
            <w:r>
              <w:t>Higher Achievers:</w:t>
            </w:r>
          </w:p>
          <w:p w14:paraId="646A6788" w14:textId="789427C5" w:rsidR="000F051D" w:rsidRDefault="000F051D"/>
        </w:tc>
      </w:tr>
      <w:tr w:rsidR="000F051D" w14:paraId="500924C9" w14:textId="77777777" w:rsidTr="008F392D">
        <w:trPr>
          <w:trHeight w:val="196"/>
        </w:trPr>
        <w:tc>
          <w:tcPr>
            <w:tcW w:w="2830" w:type="dxa"/>
            <w:gridSpan w:val="2"/>
            <w:vMerge/>
          </w:tcPr>
          <w:p w14:paraId="75100142" w14:textId="77777777" w:rsidR="000F051D" w:rsidRDefault="000F051D"/>
        </w:tc>
        <w:tc>
          <w:tcPr>
            <w:tcW w:w="6186" w:type="dxa"/>
            <w:gridSpan w:val="2"/>
          </w:tcPr>
          <w:p w14:paraId="35396AC5" w14:textId="77777777" w:rsidR="000F051D" w:rsidRDefault="000F051D">
            <w:r>
              <w:t>Middle Achievers:</w:t>
            </w:r>
          </w:p>
          <w:p w14:paraId="020D3725" w14:textId="6EE2BD54" w:rsidR="000F051D" w:rsidRDefault="000F051D"/>
        </w:tc>
      </w:tr>
      <w:tr w:rsidR="000F051D" w14:paraId="2F736B10" w14:textId="77777777" w:rsidTr="0020569B">
        <w:trPr>
          <w:trHeight w:val="302"/>
        </w:trPr>
        <w:tc>
          <w:tcPr>
            <w:tcW w:w="2830" w:type="dxa"/>
            <w:gridSpan w:val="2"/>
            <w:vMerge/>
          </w:tcPr>
          <w:p w14:paraId="62128F83" w14:textId="77777777" w:rsidR="000F051D" w:rsidRDefault="000F051D"/>
        </w:tc>
        <w:tc>
          <w:tcPr>
            <w:tcW w:w="6186" w:type="dxa"/>
            <w:gridSpan w:val="2"/>
          </w:tcPr>
          <w:p w14:paraId="69121ABB" w14:textId="77777777" w:rsidR="000F051D" w:rsidRDefault="000F051D">
            <w:r>
              <w:t>Lower Achievers:</w:t>
            </w:r>
          </w:p>
          <w:p w14:paraId="7D187CA9" w14:textId="4D297B47" w:rsidR="000F051D" w:rsidRDefault="000F051D"/>
        </w:tc>
      </w:tr>
      <w:tr w:rsidR="008D4F8C" w14:paraId="178C3302" w14:textId="77777777" w:rsidTr="008F392D">
        <w:trPr>
          <w:trHeight w:val="393"/>
        </w:trPr>
        <w:tc>
          <w:tcPr>
            <w:tcW w:w="2830" w:type="dxa"/>
            <w:gridSpan w:val="2"/>
            <w:vMerge w:val="restart"/>
          </w:tcPr>
          <w:p w14:paraId="51CDA652" w14:textId="592D14F1" w:rsidR="008D4F8C" w:rsidRDefault="008D4F8C">
            <w:r>
              <w:t xml:space="preserve">Exam Questions I think my students may not handle well:</w:t>
            </w:r>
          </w:p>
        </w:tc>
        <w:tc>
          <w:tcPr>
            <w:tcW w:w="6186" w:type="dxa"/>
            <w:gridSpan w:val="2"/>
          </w:tcPr>
          <w:p w14:paraId="7D3AFD9F" w14:textId="77777777" w:rsidR="008D4F8C" w:rsidRDefault="008D4F8C">
            <w:r>
              <w:t>Higher Achievers:</w:t>
            </w:r>
          </w:p>
          <w:p w14:paraId="597278AC" w14:textId="36156693" w:rsidR="008D4F8C" w:rsidRDefault="008D4F8C"/>
        </w:tc>
      </w:tr>
      <w:tr w:rsidR="008D4F8C" w14:paraId="34E2183A" w14:textId="77777777" w:rsidTr="0020569B">
        <w:trPr>
          <w:trHeight w:val="222"/>
        </w:trPr>
        <w:tc>
          <w:tcPr>
            <w:tcW w:w="2830" w:type="dxa"/>
            <w:gridSpan w:val="2"/>
            <w:vMerge/>
          </w:tcPr>
          <w:p w14:paraId="2B81DC62" w14:textId="77777777" w:rsidR="008D4F8C" w:rsidRDefault="008D4F8C"/>
        </w:tc>
        <w:tc>
          <w:tcPr>
            <w:tcW w:w="6186" w:type="dxa"/>
            <w:gridSpan w:val="2"/>
          </w:tcPr>
          <w:p w14:paraId="39F4C3FA" w14:textId="77777777" w:rsidR="008D4F8C" w:rsidRDefault="008D4F8C">
            <w:r>
              <w:t>Middle Achievers:</w:t>
            </w:r>
          </w:p>
          <w:p w14:paraId="2FF06868" w14:textId="2B709559" w:rsidR="008D4F8C" w:rsidRDefault="008D4F8C"/>
        </w:tc>
      </w:tr>
      <w:tr w:rsidR="008D4F8C" w14:paraId="43B8B6B6" w14:textId="77777777" w:rsidTr="008F392D">
        <w:trPr>
          <w:trHeight w:val="272"/>
        </w:trPr>
        <w:tc>
          <w:tcPr>
            <w:tcW w:w="2830" w:type="dxa"/>
            <w:gridSpan w:val="2"/>
            <w:vMerge/>
          </w:tcPr>
          <w:p w14:paraId="3287CE50" w14:textId="77777777" w:rsidR="008D4F8C" w:rsidRDefault="008D4F8C"/>
        </w:tc>
        <w:tc>
          <w:tcPr>
            <w:tcW w:w="6186" w:type="dxa"/>
            <w:gridSpan w:val="2"/>
          </w:tcPr>
          <w:p w14:paraId="2B853B2C" w14:textId="77777777" w:rsidR="008D4F8C" w:rsidRDefault="008D4F8C">
            <w:r>
              <w:t>Lower Achievers:</w:t>
            </w:r>
          </w:p>
          <w:p w14:paraId="1F02A676" w14:textId="39691D01" w:rsidR="008D4F8C" w:rsidRDefault="008D4F8C"/>
        </w:tc>
      </w:tr>
      <w:tr w:rsidR="00820154" w14:paraId="6ED22EA1" w14:textId="77777777" w:rsidTr="00923B1C">
        <w:trPr>
          <w:trHeight w:val="272"/>
        </w:trPr>
        <w:tc>
          <w:tcPr>
            <w:tcW w:w="4508" w:type="dxa"/>
            <w:gridSpan w:val="3"/>
            <w:shd w:val="clear" w:color="auto" w:fill="F2F2F2" w:themeFill="background1" w:themeFillShade="F2"/>
          </w:tcPr>
          <w:p w14:paraId="6D0A5D13" w14:textId="2E00E5E4" w:rsidR="00820154" w:rsidRDefault="00071255">
            <w:r>
              <w:t xml:space="preserve">Topics/Modules/Content Areas I expect students </w:t>
            </w:r>
            <w:r>
              <w:rPr>
                <w:b/>
                <w:bCs/>
                <w:i/>
                <w:iCs/>
                <w:u w:val="single"/>
              </w:rPr>
              <w:t>were</w:t>
            </w:r>
            <w:r>
              <w:t xml:space="preserve"> well prepared for</w:t>
            </w:r>
          </w:p>
        </w:tc>
        <w:tc>
          <w:tcPr>
            <w:tcW w:w="4508" w:type="dxa"/>
            <w:shd w:val="clear" w:color="auto" w:fill="E8E8E8" w:themeFill="background2"/>
          </w:tcPr>
          <w:p w14:paraId="41A194B1" w14:textId="154724FE" w:rsidR="00820154" w:rsidRDefault="008F392D">
            <w:r>
              <w:t xml:space="preserve">Topics/Modules/Content Areas I expect students </w:t>
            </w:r>
            <w:r>
              <w:rPr>
                <w:b/>
                <w:bCs/>
                <w:i/>
                <w:iCs/>
                <w:u w:val="single"/>
              </w:rPr>
              <w:t>were not</w:t>
            </w:r>
            <w:r>
              <w:t xml:space="preserve"> well prepared for</w:t>
            </w:r>
          </w:p>
        </w:tc>
      </w:tr>
      <w:tr w:rsidR="008F392D" w14:paraId="0AC7EC07" w14:textId="77777777" w:rsidTr="00923B1C">
        <w:trPr>
          <w:trHeight w:val="674"/>
        </w:trPr>
        <w:tc>
          <w:tcPr>
            <w:tcW w:w="4508" w:type="dxa"/>
            <w:gridSpan w:val="3"/>
            <w:shd w:val="clear" w:color="auto" w:fill="F2F2F2" w:themeFill="background1" w:themeFillShade="F2"/>
          </w:tcPr>
          <w:p w14:paraId="041B157E" w14:textId="77777777" w:rsidR="008F392D" w:rsidRDefault="008F392D"/>
        </w:tc>
        <w:tc>
          <w:tcPr>
            <w:tcW w:w="4508" w:type="dxa"/>
            <w:shd w:val="clear" w:color="auto" w:fill="E8E8E8" w:themeFill="background2"/>
          </w:tcPr>
          <w:p w14:paraId="1E1445D6" w14:textId="77777777" w:rsidR="008F392D" w:rsidRDefault="008F392D"/>
        </w:tc>
      </w:tr>
    </w:tbl>
    <w:p w14:paraId="0D192222" w14:textId="77777777" w:rsidR="00C303B8" w:rsidRDefault="00C303B8"/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830"/>
        <w:gridCol w:w="175"/>
        <w:gridCol w:w="3005"/>
        <w:gridCol w:w="3006"/>
      </w:tblGrid>
      <w:tr w:rsidR="00EF0FB1" w14:paraId="589DBDAB" w14:textId="77777777" w:rsidTr="00EF0FB1">
        <w:tc>
          <w:tcPr>
            <w:tcW w:w="9016" w:type="dxa"/>
            <w:gridSpan w:val="4"/>
            <w:shd w:val="clear" w:color="auto" w:fill="D1D1D1" w:themeFill="background2" w:themeFillShade="E6"/>
          </w:tcPr>
          <w:p w14:paraId="32FABFD3" w14:textId="61AB9B80" w:rsidR="00EF0FB1" w:rsidRDefault="00EF0FB1">
            <w:r>
              <w:t>Item Analysis Summary</w:t>
            </w:r>
          </w:p>
        </w:tc>
      </w:tr>
      <w:tr w:rsidR="000F10B1" w14:paraId="26189578" w14:textId="77777777" w:rsidTr="0020569B">
        <w:tc>
          <w:tcPr>
            <w:tcW w:w="2830" w:type="dxa"/>
            <w:vMerge w:val="restart"/>
          </w:tcPr>
          <w:p w14:paraId="5E216FAD" w14:textId="6B413411" w:rsidR="000F10B1" w:rsidRDefault="000F10B1" w:rsidP="000F10B1">
            <w:r>
              <w:t>Questions generally answered as well as expected:</w:t>
            </w:r>
          </w:p>
        </w:tc>
        <w:tc>
          <w:tcPr>
            <w:tcW w:w="6186" w:type="dxa"/>
            <w:gridSpan w:val="3"/>
          </w:tcPr>
          <w:p w14:paraId="7DA43562" w14:textId="77777777" w:rsidR="000F10B1" w:rsidRDefault="000F10B1" w:rsidP="000F10B1">
            <w:r>
              <w:t>Higher Achievers:</w:t>
            </w:r>
          </w:p>
          <w:p w14:paraId="43C63629" w14:textId="77777777" w:rsidR="000F10B1" w:rsidRDefault="000F10B1" w:rsidP="000F10B1"/>
        </w:tc>
      </w:tr>
      <w:tr w:rsidR="000F10B1" w14:paraId="7B37AAE4" w14:textId="77777777" w:rsidTr="00B515FF">
        <w:tc>
          <w:tcPr>
            <w:tcW w:w="2830" w:type="dxa"/>
            <w:vMerge/>
          </w:tcPr>
          <w:p w14:paraId="036A7ED8" w14:textId="77777777" w:rsidR="000F10B1" w:rsidRDefault="000F10B1" w:rsidP="000F10B1"/>
        </w:tc>
        <w:tc>
          <w:tcPr>
            <w:tcW w:w="6186" w:type="dxa"/>
            <w:gridSpan w:val="3"/>
          </w:tcPr>
          <w:p w14:paraId="21A3F713" w14:textId="77777777" w:rsidR="000F10B1" w:rsidRDefault="000F10B1" w:rsidP="000F10B1">
            <w:r>
              <w:t>Middle Achievers:</w:t>
            </w:r>
          </w:p>
          <w:p w14:paraId="2790DB3E" w14:textId="77777777" w:rsidR="000F10B1" w:rsidRDefault="000F10B1" w:rsidP="000F10B1"/>
        </w:tc>
      </w:tr>
      <w:tr w:rsidR="000F10B1" w14:paraId="73CB0230" w14:textId="77777777" w:rsidTr="0020569B">
        <w:tc>
          <w:tcPr>
            <w:tcW w:w="2830" w:type="dxa"/>
            <w:vMerge/>
          </w:tcPr>
          <w:p w14:paraId="755F81D1" w14:textId="77777777" w:rsidR="000F10B1" w:rsidRDefault="000F10B1" w:rsidP="000F10B1"/>
        </w:tc>
        <w:tc>
          <w:tcPr>
            <w:tcW w:w="6186" w:type="dxa"/>
            <w:gridSpan w:val="3"/>
          </w:tcPr>
          <w:p w14:paraId="4E1FCF77" w14:textId="77777777" w:rsidR="000F10B1" w:rsidRDefault="000F10B1" w:rsidP="000F10B1">
            <w:r>
              <w:t>Lower Achievers:</w:t>
            </w:r>
          </w:p>
          <w:p w14:paraId="6C0415F3" w14:textId="77777777" w:rsidR="000F10B1" w:rsidRDefault="000F10B1" w:rsidP="000F10B1"/>
        </w:tc>
      </w:tr>
      <w:tr w:rsidR="00D240D4" w14:paraId="2661A17D" w14:textId="77777777" w:rsidTr="00B515FF">
        <w:tc>
          <w:tcPr>
            <w:tcW w:w="2830" w:type="dxa"/>
            <w:vMerge w:val="restart"/>
          </w:tcPr>
          <w:p w14:paraId="255AAA8F" w14:textId="1352E207" w:rsidR="00D240D4" w:rsidRDefault="00D240D4" w:rsidP="00D240D4">
            <w:r>
              <w:t xml:space="preserve">Questions </w:t>
            </w:r>
            <w:r>
              <w:rPr>
                <w:b/>
                <w:bCs/>
                <w:i/>
                <w:iCs/>
                <w:u w:val="single"/>
              </w:rPr>
              <w:t>not</w:t>
            </w:r>
            <w:r>
              <w:t xml:space="preserve"> answered as well as expected:</w:t>
            </w:r>
          </w:p>
        </w:tc>
        <w:tc>
          <w:tcPr>
            <w:tcW w:w="6186" w:type="dxa"/>
            <w:gridSpan w:val="3"/>
          </w:tcPr>
          <w:p w14:paraId="19436BDE" w14:textId="77777777" w:rsidR="00D240D4" w:rsidRDefault="00D240D4" w:rsidP="00D240D4">
            <w:r>
              <w:t>Higher Achievers:</w:t>
            </w:r>
          </w:p>
          <w:p w14:paraId="224E06A5" w14:textId="77777777" w:rsidR="00D240D4" w:rsidRDefault="00D240D4" w:rsidP="00D240D4"/>
        </w:tc>
      </w:tr>
      <w:tr w:rsidR="00D240D4" w14:paraId="1C461E55" w14:textId="77777777" w:rsidTr="0020569B">
        <w:tc>
          <w:tcPr>
            <w:tcW w:w="2830" w:type="dxa"/>
            <w:vMerge/>
          </w:tcPr>
          <w:p w14:paraId="3B3668B3" w14:textId="77777777" w:rsidR="00D240D4" w:rsidRDefault="00D240D4" w:rsidP="00D240D4"/>
        </w:tc>
        <w:tc>
          <w:tcPr>
            <w:tcW w:w="6186" w:type="dxa"/>
            <w:gridSpan w:val="3"/>
          </w:tcPr>
          <w:p w14:paraId="49066291" w14:textId="77777777" w:rsidR="00D240D4" w:rsidRDefault="00D240D4" w:rsidP="00D240D4">
            <w:r>
              <w:t>Middle Achievers:</w:t>
            </w:r>
          </w:p>
          <w:p w14:paraId="315B728B" w14:textId="77777777" w:rsidR="00D240D4" w:rsidRDefault="00D240D4" w:rsidP="00D240D4"/>
        </w:tc>
      </w:tr>
      <w:tr w:rsidR="00D240D4" w14:paraId="059B5501" w14:textId="77777777" w:rsidTr="00B515FF">
        <w:tc>
          <w:tcPr>
            <w:tcW w:w="2830" w:type="dxa"/>
            <w:vMerge/>
          </w:tcPr>
          <w:p w14:paraId="415C146E" w14:textId="77777777" w:rsidR="00D240D4" w:rsidRDefault="00D240D4" w:rsidP="00D240D4"/>
        </w:tc>
        <w:tc>
          <w:tcPr>
            <w:tcW w:w="6186" w:type="dxa"/>
            <w:gridSpan w:val="3"/>
          </w:tcPr>
          <w:p w14:paraId="3318C04F" w14:textId="77777777" w:rsidR="00D240D4" w:rsidRDefault="00D240D4" w:rsidP="00D240D4">
            <w:r>
              <w:t>Lower Achievers:</w:t>
            </w:r>
          </w:p>
          <w:p w14:paraId="04888D24" w14:textId="77777777" w:rsidR="00D240D4" w:rsidRDefault="00D240D4" w:rsidP="00D240D4"/>
        </w:tc>
      </w:tr>
      <w:tr w:rsidR="00D16D14" w14:paraId="55278AC9" w14:textId="77777777" w:rsidTr="00923B1C">
        <w:tc>
          <w:tcPr>
            <w:tcW w:w="9016" w:type="dxa"/>
            <w:gridSpan w:val="4"/>
            <w:shd w:val="clear" w:color="auto" w:fill="D1D1D1" w:themeFill="background2" w:themeFillShade="E6"/>
          </w:tcPr>
          <w:p w14:paraId="54F85025" w14:textId="70CFEB91" w:rsidR="00D16D14" w:rsidRDefault="00D16D14" w:rsidP="00D240D4">
            <w:r>
              <w:t>Content Areas</w:t>
            </w:r>
          </w:p>
        </w:tc>
      </w:tr>
      <w:tr w:rsidR="003E0352" w14:paraId="62EB0DDD" w14:textId="3C9C607B" w:rsidTr="00923B1C">
        <w:trPr>
          <w:trHeight w:val="921"/>
        </w:trPr>
        <w:tc>
          <w:tcPr>
            <w:tcW w:w="3005" w:type="dxa"/>
            <w:gridSpan w:val="2"/>
            <w:shd w:val="clear" w:color="auto" w:fill="F2F2F2" w:themeFill="background1" w:themeFillShade="F2"/>
          </w:tcPr>
          <w:p w14:paraId="1DAEEC02" w14:textId="6E010FF0" w:rsidR="00923B1C" w:rsidRDefault="003E0352" w:rsidP="00D240D4">
            <w:r>
              <w:t>Content areas of particularly high achievement:</w:t>
            </w:r>
          </w:p>
        </w:tc>
        <w:tc>
          <w:tcPr>
            <w:tcW w:w="3005" w:type="dxa"/>
            <w:shd w:val="clear" w:color="auto" w:fill="E8E8E8" w:themeFill="background2"/>
          </w:tcPr>
          <w:p w14:paraId="5AA0B921" w14:textId="742EC388" w:rsidR="003E0352" w:rsidRDefault="00F15B6A" w:rsidP="00D240D4">
            <w:r>
              <w:t xml:space="preserve">Content areas where achievement is as expected:</w:t>
            </w:r>
          </w:p>
        </w:tc>
        <w:tc>
          <w:tcPr>
            <w:tcW w:w="3006" w:type="dxa"/>
            <w:shd w:val="clear" w:color="auto" w:fill="F2F2F2" w:themeFill="background1" w:themeFillShade="F2"/>
          </w:tcPr>
          <w:p w14:paraId="562E23CD" w14:textId="41102F78" w:rsidR="003E0352" w:rsidRDefault="00342770" w:rsidP="00D240D4">
            <w:r>
              <w:t>Content areas of particularly low achievement:</w:t>
            </w:r>
          </w:p>
        </w:tc>
      </w:tr>
      <w:tr w:rsidR="00923B1C" w14:paraId="0493900D" w14:textId="77777777" w:rsidTr="00923B1C">
        <w:trPr>
          <w:trHeight w:val="244"/>
        </w:trPr>
        <w:tc>
          <w:tcPr>
            <w:tcW w:w="3005" w:type="dxa"/>
            <w:gridSpan w:val="2"/>
            <w:shd w:val="clear" w:color="auto" w:fill="F2F2F2" w:themeFill="background1" w:themeFillShade="F2"/>
          </w:tcPr>
          <w:p w14:paraId="51087B12" w14:textId="77777777" w:rsidR="00923B1C" w:rsidRDefault="00923B1C" w:rsidP="00D240D4"/>
        </w:tc>
        <w:tc>
          <w:tcPr>
            <w:tcW w:w="3005" w:type="dxa"/>
            <w:shd w:val="clear" w:color="auto" w:fill="E8E8E8" w:themeFill="background2"/>
          </w:tcPr>
          <w:p w14:paraId="4D663276" w14:textId="77777777" w:rsidR="00923B1C" w:rsidRDefault="00923B1C" w:rsidP="00D240D4"/>
        </w:tc>
        <w:tc>
          <w:tcPr>
            <w:tcW w:w="3006" w:type="dxa"/>
            <w:shd w:val="clear" w:color="auto" w:fill="F2F2F2" w:themeFill="background1" w:themeFillShade="F2"/>
          </w:tcPr>
          <w:p w14:paraId="64AAB94C" w14:textId="77777777" w:rsidR="00923B1C" w:rsidRDefault="00923B1C" w:rsidP="00D240D4"/>
        </w:tc>
      </w:tr>
      <w:tr w:rsidR="0022471C" w14:paraId="668A15E9" w14:textId="77777777" w:rsidTr="00441B03">
        <w:tc>
          <w:tcPr>
            <w:tcW w:w="9016" w:type="dxa"/>
            <w:gridSpan w:val="4"/>
            <w:shd w:val="clear" w:color="auto" w:fill="D1D1D1" w:themeFill="background2" w:themeFillShade="E6"/>
          </w:tcPr>
          <w:p w14:paraId="13C42347" w14:textId="26E394CC" w:rsidR="0022471C" w:rsidRDefault="0022471C" w:rsidP="00D240D4">
            <w:r>
              <w:t>Types of Questions</w:t>
            </w:r>
          </w:p>
        </w:tc>
      </w:tr>
      <w:tr w:rsidR="0022471C" w14:paraId="6C2C0027" w14:textId="77777777" w:rsidTr="002054FD">
        <w:tc>
          <w:tcPr>
            <w:tcW w:w="9016" w:type="dxa"/>
            <w:gridSpan w:val="4"/>
          </w:tcPr>
          <w:p w14:paraId="2AA940FD" w14:textId="77777777" w:rsidR="0022471C" w:rsidRDefault="0022471C" w:rsidP="00D240D4">
            <w:r>
              <w:lastRenderedPageBreak/>
              <w:t>Are there any trends of achievement, positive or negative, when it comes to types of questions (e.g. multiple choice, short answer, extended response/essay)?</w:t>
            </w:r>
          </w:p>
          <w:p w14:paraId="60D87C78" w14:textId="0A941A67" w:rsidR="00441B03" w:rsidRDefault="00441B03" w:rsidP="00D240D4"/>
        </w:tc>
      </w:tr>
    </w:tbl>
    <w:p w14:paraId="030CAF45" w14:textId="77777777" w:rsidR="00122FB4" w:rsidRDefault="00122FB4"/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830"/>
        <w:gridCol w:w="6186"/>
      </w:tblGrid>
      <w:tr w:rsidR="00441B03" w14:paraId="5AF8AA87" w14:textId="77777777" w:rsidTr="008C4D68">
        <w:tc>
          <w:tcPr>
            <w:tcW w:w="9016" w:type="dxa"/>
            <w:gridSpan w:val="2"/>
            <w:shd w:val="clear" w:color="auto" w:fill="D1D1D1" w:themeFill="background2" w:themeFillShade="E6"/>
          </w:tcPr>
          <w:p w14:paraId="6E80B6FB" w14:textId="48E40CF6" w:rsidR="00441B03" w:rsidRDefault="00C26B24">
            <w:r>
              <w:t>How are Students Served?</w:t>
            </w:r>
          </w:p>
        </w:tc>
      </w:tr>
      <w:tr w:rsidR="008C4D68" w14:paraId="17E0B0A6" w14:textId="77777777" w:rsidTr="009F3173">
        <w:tc>
          <w:tcPr>
            <w:tcW w:w="9016" w:type="dxa"/>
            <w:gridSpan w:val="2"/>
          </w:tcPr>
          <w:p w14:paraId="51788705" w14:textId="7A6AA3A4" w:rsidR="008C4D68" w:rsidRDefault="008C4D68">
            <w:r>
              <w:t xml:space="preserve">When we look at student achievement compared to other subjects, how well are students served* if they are:</w:t>
            </w:r>
          </w:p>
        </w:tc>
      </w:tr>
      <w:tr w:rsidR="008C4D68" w14:paraId="2F2A68AB" w14:textId="77777777" w:rsidTr="00923B1C">
        <w:tc>
          <w:tcPr>
            <w:tcW w:w="2830" w:type="dxa"/>
            <w:shd w:val="clear" w:color="auto" w:fill="F2F2F2" w:themeFill="background1" w:themeFillShade="F2"/>
          </w:tcPr>
          <w:p w14:paraId="75621930" w14:textId="1E7EE6B5" w:rsidR="008C4D68" w:rsidRDefault="00514D09">
            <w:r>
              <w:t>Higher achievers:</w:t>
            </w:r>
          </w:p>
        </w:tc>
        <w:tc>
          <w:tcPr>
            <w:tcW w:w="6186" w:type="dxa"/>
            <w:shd w:val="clear" w:color="auto" w:fill="F2F2F2" w:themeFill="background1" w:themeFillShade="F2"/>
          </w:tcPr>
          <w:p w14:paraId="4F6D4CDC" w14:textId="77777777" w:rsidR="008C4D68" w:rsidRDefault="008C4D68"/>
        </w:tc>
      </w:tr>
      <w:tr w:rsidR="00514D09" w14:paraId="1DB48E42" w14:textId="77777777" w:rsidTr="006577AC">
        <w:tc>
          <w:tcPr>
            <w:tcW w:w="2830" w:type="dxa"/>
          </w:tcPr>
          <w:p w14:paraId="21378664" w14:textId="0565679A" w:rsidR="00514D09" w:rsidRDefault="00514D09">
            <w:r>
              <w:t>Middle achievers:</w:t>
            </w:r>
          </w:p>
        </w:tc>
        <w:tc>
          <w:tcPr>
            <w:tcW w:w="6186" w:type="dxa"/>
          </w:tcPr>
          <w:p w14:paraId="6A2B6452" w14:textId="77777777" w:rsidR="00514D09" w:rsidRDefault="00514D09"/>
        </w:tc>
      </w:tr>
      <w:tr w:rsidR="00514D09" w14:paraId="55A22E49" w14:textId="77777777" w:rsidTr="00923B1C">
        <w:tc>
          <w:tcPr>
            <w:tcW w:w="2830" w:type="dxa"/>
            <w:shd w:val="clear" w:color="auto" w:fill="F2F2F2" w:themeFill="background1" w:themeFillShade="F2"/>
          </w:tcPr>
          <w:p w14:paraId="6ED2570C" w14:textId="1E443B1D" w:rsidR="00514D09" w:rsidRDefault="00514D09">
            <w:r>
              <w:t>Lower achievers:</w:t>
            </w:r>
          </w:p>
        </w:tc>
        <w:tc>
          <w:tcPr>
            <w:tcW w:w="6186" w:type="dxa"/>
            <w:shd w:val="clear" w:color="auto" w:fill="F2F2F2" w:themeFill="background1" w:themeFillShade="F2"/>
          </w:tcPr>
          <w:p w14:paraId="166256A1" w14:textId="77777777" w:rsidR="00514D09" w:rsidRDefault="00514D09"/>
        </w:tc>
      </w:tr>
    </w:tbl>
    <w:p w14:paraId="4E399CB9" w14:textId="77777777" w:rsidR="00441B03" w:rsidRDefault="00441B03"/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390"/>
        <w:gridCol w:w="4626"/>
      </w:tblGrid>
      <w:tr w:rsidR="00A974A7" w14:paraId="125B6101" w14:textId="77777777" w:rsidTr="00340DEF">
        <w:tc>
          <w:tcPr>
            <w:tcW w:w="9016" w:type="dxa"/>
            <w:gridSpan w:val="2"/>
            <w:shd w:val="clear" w:color="auto" w:fill="D1D1D1" w:themeFill="background2" w:themeFillShade="E6"/>
          </w:tcPr>
          <w:p w14:paraId="3E5307B4" w14:textId="45786A90" w:rsidR="00A974A7" w:rsidRDefault="00A974A7" w:rsidP="00340DEF">
            <w:r>
              <w:t>School Assessment Program</w:t>
            </w:r>
          </w:p>
        </w:tc>
      </w:tr>
      <w:tr w:rsidR="00A974A7" w14:paraId="19556628" w14:textId="388E6747" w:rsidTr="00A974A7">
        <w:tc>
          <w:tcPr>
            <w:tcW w:w="4390" w:type="dxa"/>
          </w:tcPr>
          <w:p w14:paraId="56A52A52" w14:textId="1D7A7E5B" w:rsidR="00A974A7" w:rsidRDefault="00A974A7" w:rsidP="00340DEF">
            <w:r>
              <w:t>Is the school assessment program a good predictor of HSC exam achievement for the cohort?</w:t>
            </w:r>
          </w:p>
        </w:tc>
        <w:tc>
          <w:tcPr>
            <w:tcW w:w="4626" w:type="dxa"/>
          </w:tcPr>
          <w:p w14:paraId="4A1CD85F" w14:textId="77777777" w:rsidR="00A974A7" w:rsidRDefault="00A974A7" w:rsidP="00340DEF"/>
        </w:tc>
      </w:tr>
      <w:tr w:rsidR="00A974A7" w14:paraId="4C6B69D7" w14:textId="7DC2FEB2" w:rsidTr="00A974A7">
        <w:tc>
          <w:tcPr>
            <w:tcW w:w="4390" w:type="dxa"/>
            <w:shd w:val="clear" w:color="auto" w:fill="FFFFFF" w:themeFill="background1"/>
          </w:tcPr>
          <w:p w14:paraId="2DE0B72A" w14:textId="44077285" w:rsidR="00A974A7" w:rsidRDefault="00A974A7" w:rsidP="00340DEF">
            <w:r>
              <w:t>Are higher in school assessment marks at a level we’re happy with compared to HSC exam marks?</w:t>
            </w:r>
          </w:p>
          <w:p w14:paraId="44B41A8D" w14:textId="246B8F4A" w:rsidR="00A974A7" w:rsidRDefault="00A974A7" w:rsidP="00340DEF"/>
        </w:tc>
        <w:tc>
          <w:tcPr>
            <w:tcW w:w="4626" w:type="dxa"/>
            <w:shd w:val="clear" w:color="auto" w:fill="FFFFFF" w:themeFill="background1"/>
          </w:tcPr>
          <w:p w14:paraId="3CB1EF0C" w14:textId="77777777" w:rsidR="00A974A7" w:rsidRDefault="00A974A7" w:rsidP="00340DEF"/>
        </w:tc>
      </w:tr>
    </w:tbl>
    <w:p w14:paraId="32884F1E" w14:textId="77777777" w:rsidR="00A974A7" w:rsidRDefault="00A974A7"/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830"/>
        <w:gridCol w:w="6186"/>
      </w:tblGrid>
      <w:tr w:rsidR="004A5A76" w14:paraId="46CEDD94" w14:textId="77777777" w:rsidTr="004A5A76">
        <w:tc>
          <w:tcPr>
            <w:tcW w:w="9016" w:type="dxa"/>
            <w:gridSpan w:val="2"/>
            <w:shd w:val="clear" w:color="auto" w:fill="D1D1D1" w:themeFill="background2" w:themeFillShade="E6"/>
          </w:tcPr>
          <w:p w14:paraId="13CD51FC" w14:textId="2ADE54D2" w:rsidR="004A5A76" w:rsidRDefault="004A5A76">
            <w:r>
              <w:t>What Next?</w:t>
            </w:r>
          </w:p>
        </w:tc>
      </w:tr>
      <w:tr w:rsidR="004A5A76" w14:paraId="3A136217" w14:textId="77777777" w:rsidTr="004A5A76">
        <w:tc>
          <w:tcPr>
            <w:tcW w:w="2830" w:type="dxa"/>
          </w:tcPr>
          <w:p w14:paraId="31490E67" w14:textId="71C52607" w:rsidR="004A5A76" w:rsidRDefault="009D0B44">
            <w:r>
              <w:t>Areas we want to see maintained</w:t>
            </w:r>
          </w:p>
        </w:tc>
        <w:tc>
          <w:tcPr>
            <w:tcW w:w="6186" w:type="dxa"/>
          </w:tcPr>
          <w:p w14:paraId="5ABA59C9" w14:textId="77777777" w:rsidR="004A5A76" w:rsidRDefault="004A5A76"/>
        </w:tc>
      </w:tr>
      <w:tr w:rsidR="004A5A76" w14:paraId="76C92D09" w14:textId="77777777" w:rsidTr="004A5A76">
        <w:tc>
          <w:tcPr>
            <w:tcW w:w="2830" w:type="dxa"/>
          </w:tcPr>
          <w:p w14:paraId="26350D65" w14:textId="596A778B" w:rsidR="004A5A76" w:rsidRDefault="009D0B44">
            <w:r>
              <w:t>Areas for incremental improvement</w:t>
            </w:r>
          </w:p>
        </w:tc>
        <w:tc>
          <w:tcPr>
            <w:tcW w:w="6186" w:type="dxa"/>
          </w:tcPr>
          <w:p w14:paraId="5C4FA711" w14:textId="77777777" w:rsidR="004A5A76" w:rsidRDefault="004A5A76"/>
        </w:tc>
      </w:tr>
      <w:tr w:rsidR="009D0B44" w14:paraId="15A83B0B" w14:textId="77777777" w:rsidTr="004A5A76">
        <w:tc>
          <w:tcPr>
            <w:tcW w:w="2830" w:type="dxa"/>
          </w:tcPr>
          <w:p w14:paraId="3C5E7619" w14:textId="5EC6FF3C" w:rsidR="009D0B44" w:rsidRDefault="009D0B44">
            <w:r>
              <w:t>Areas for significant improvement</w:t>
            </w:r>
          </w:p>
        </w:tc>
        <w:tc>
          <w:tcPr>
            <w:tcW w:w="6186" w:type="dxa"/>
          </w:tcPr>
          <w:p w14:paraId="0EE58190" w14:textId="77777777" w:rsidR="009D0B44" w:rsidRDefault="009D0B44"/>
        </w:tc>
      </w:tr>
      <w:tr w:rsidR="00517D38" w14:paraId="18E6BAAA" w14:textId="77777777" w:rsidTr="00517D38">
        <w:trPr>
          <w:trHeight w:val="514"/>
        </w:trPr>
        <w:tc>
          <w:tcPr>
            <w:tcW w:w="2830" w:type="dxa"/>
            <w:vMerge w:val="restart"/>
          </w:tcPr>
          <w:p w14:paraId="626F6796" w14:textId="7F5B1987" w:rsidR="00517D38" w:rsidRDefault="00517D38">
            <w:r>
              <w:t>What are 2-3 top priorities to be worked on in this subject this year?</w:t>
            </w:r>
          </w:p>
        </w:tc>
        <w:tc>
          <w:tcPr>
            <w:tcW w:w="6186" w:type="dxa"/>
          </w:tcPr>
          <w:p w14:paraId="752409CB" w14:textId="77777777" w:rsidR="00517D38" w:rsidRDefault="00517D38">
            <w:r>
              <w:t>Priority 1:</w:t>
            </w:r>
          </w:p>
          <w:p w14:paraId="66E5CC97" w14:textId="08968B9E" w:rsidR="00517D38" w:rsidRDefault="00517D38"/>
        </w:tc>
      </w:tr>
      <w:tr w:rsidR="00517D38" w14:paraId="00F25B2F" w14:textId="77777777" w:rsidTr="00517D38">
        <w:trPr>
          <w:trHeight w:val="157"/>
        </w:trPr>
        <w:tc>
          <w:tcPr>
            <w:tcW w:w="2830" w:type="dxa"/>
            <w:vMerge/>
          </w:tcPr>
          <w:p w14:paraId="2A86D2F8" w14:textId="77777777" w:rsidR="00517D38" w:rsidRDefault="00517D38"/>
        </w:tc>
        <w:tc>
          <w:tcPr>
            <w:tcW w:w="6186" w:type="dxa"/>
          </w:tcPr>
          <w:p w14:paraId="13FA226B" w14:textId="77777777" w:rsidR="00517D38" w:rsidRDefault="00517D38">
            <w:r>
              <w:t>Priority 2:</w:t>
            </w:r>
          </w:p>
          <w:p w14:paraId="11583B94" w14:textId="2DBED6BE" w:rsidR="00517D38" w:rsidRDefault="00517D38"/>
        </w:tc>
      </w:tr>
      <w:tr w:rsidR="00517D38" w14:paraId="0D66E9B5" w14:textId="77777777" w:rsidTr="004A5A76">
        <w:trPr>
          <w:trHeight w:val="207"/>
        </w:trPr>
        <w:tc>
          <w:tcPr>
            <w:tcW w:w="2830" w:type="dxa"/>
            <w:vMerge/>
          </w:tcPr>
          <w:p w14:paraId="111E2CA4" w14:textId="77777777" w:rsidR="00517D38" w:rsidRDefault="00517D38"/>
        </w:tc>
        <w:tc>
          <w:tcPr>
            <w:tcW w:w="6186" w:type="dxa"/>
          </w:tcPr>
          <w:p w14:paraId="23A4BB97" w14:textId="77777777" w:rsidR="00517D38" w:rsidRDefault="00517D38">
            <w:r>
              <w:t>Priority 3:</w:t>
            </w:r>
          </w:p>
          <w:p w14:paraId="4DA350FD" w14:textId="61A9A886" w:rsidR="00517D38" w:rsidRDefault="00517D38"/>
        </w:tc>
      </w:tr>
      <w:tr w:rsidR="00517D38" w14:paraId="3FB44C9E" w14:textId="77777777" w:rsidTr="004A5A76">
        <w:trPr>
          <w:trHeight w:val="207"/>
        </w:trPr>
        <w:tc>
          <w:tcPr>
            <w:tcW w:w="2830" w:type="dxa"/>
          </w:tcPr>
          <w:p w14:paraId="25DEDC70" w14:textId="446FAEA2" w:rsidR="00517D38" w:rsidRDefault="000B0FF9">
            <w:r>
              <w:t xml:space="preserve">Considerations for Preliminary to better prepare students for the HSC year</w:t>
            </w:r>
          </w:p>
        </w:tc>
        <w:tc>
          <w:tcPr>
            <w:tcW w:w="6186" w:type="dxa"/>
          </w:tcPr>
          <w:p w14:paraId="71BB763F" w14:textId="77777777" w:rsidR="00517D38" w:rsidRDefault="00517D38"/>
        </w:tc>
      </w:tr>
      <w:tr w:rsidR="00E53A80" w14:paraId="07F9F23A" w14:textId="77777777" w:rsidTr="004A5A76">
        <w:trPr>
          <w:trHeight w:val="207"/>
        </w:trPr>
        <w:tc>
          <w:tcPr>
            <w:tcW w:w="2830" w:type="dxa"/>
          </w:tcPr>
          <w:p w14:paraId="394FA923" w14:textId="100C84E1" w:rsidR="00E53A80" w:rsidRDefault="00E53A80">
            <w:r>
              <w:t>Considerations for junior high school to better prepare students for senior studies</w:t>
            </w:r>
          </w:p>
        </w:tc>
        <w:tc>
          <w:tcPr>
            <w:tcW w:w="6186" w:type="dxa"/>
          </w:tcPr>
          <w:p w14:paraId="401886D8" w14:textId="77777777" w:rsidR="00E53A80" w:rsidRDefault="00E53A80"/>
        </w:tc>
      </w:tr>
    </w:tbl>
    <w:p w14:paraId="4C1EDA4B" w14:textId="77777777" w:rsidR="004A5A76" w:rsidRDefault="004A5A76"/>
    <w:p w14:paraId="7E52C7D1" w14:textId="77777777" w:rsidR="00C53E26" w:rsidRDefault="00C53E26"/>
    <w:p w14:paraId="52ED708F" w14:textId="77777777" w:rsidR="00C53E26" w:rsidRDefault="00C53E26"/>
    <w:p w14:paraId="07F4D326" w14:textId="77777777" w:rsidR="00C53E26" w:rsidRDefault="00C53E26"/>
    <w:p w14:paraId="1996A2E1" w14:textId="42FBDAFE" w:rsidR="00C53E26" w:rsidRDefault="00C53E26">
      <w:r>
        <w:t xml:space="preserve">*When completing this table, it’s important not to use HSC scores as the measure. HSC scores are great for measuring student achievement within a single subject against the band descriptors, but they are not helpful for comparing achievement across multiple subjects. There are a couple of ways to think about this:</w:t>
      </w:r>
    </w:p>
    <w:p w14:paraId="3AF07FB4" w14:textId="5AA42672" w:rsidR="00A557B3" w:rsidRDefault="00A557B3">
      <w:r>
        <w:t xml:space="preserve">1. Compare student achievement as ATAR contributions to their own actual ATAR (for your students whose ATARs you have access to). Choose your subject on the </w:t>
      </w:r>
      <w:hyperlink r:id="rId4" w:history="1">
        <w:r>
          <w:rPr>
            <w:rStyle w:val="Hyperlink"/>
          </w:rPr>
          <w:t>Subjects page at hscdata.com.au</w:t>
        </w:r>
      </w:hyperlink>
      <w:r>
        <w:t xml:space="preserve"> and paste each student’s HSC score and ATAR into ‘Your students: how were they served?’ It works out every ATAR contribution for you, and nothing you paste leaves your computer.</w:t>
      </w:r>
    </w:p>
    <w:p w14:paraId="1FB039B6" w14:textId="1FF47BC8" w:rsidR="0063226A" w:rsidRDefault="0063226A">
      <w:r>
        <w:t xml:space="preserve">2. If your school uses external reports you’ve probably got some charts or measures to do this for you.</w:t>
      </w:r>
    </w:p>
    <w:sectPr w:rsidR="0063226A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E3A2C"/>
    <w:rsid w:val="00003968"/>
    <w:rsid w:val="00071255"/>
    <w:rsid w:val="000B08AB"/>
    <w:rsid w:val="000B0FF9"/>
    <w:rsid w:val="000F051D"/>
    <w:rsid w:val="000F10B1"/>
    <w:rsid w:val="00122FB4"/>
    <w:rsid w:val="00151C57"/>
    <w:rsid w:val="001534ED"/>
    <w:rsid w:val="0020569B"/>
    <w:rsid w:val="00207202"/>
    <w:rsid w:val="0022471C"/>
    <w:rsid w:val="00260446"/>
    <w:rsid w:val="00297E82"/>
    <w:rsid w:val="00305C45"/>
    <w:rsid w:val="00313FB0"/>
    <w:rsid w:val="00342770"/>
    <w:rsid w:val="003B1C54"/>
    <w:rsid w:val="003E0352"/>
    <w:rsid w:val="00441B03"/>
    <w:rsid w:val="00442B07"/>
    <w:rsid w:val="004A5A76"/>
    <w:rsid w:val="004C59EC"/>
    <w:rsid w:val="00502BCC"/>
    <w:rsid w:val="00510C5C"/>
    <w:rsid w:val="00514D09"/>
    <w:rsid w:val="00517D38"/>
    <w:rsid w:val="005C269E"/>
    <w:rsid w:val="005D4463"/>
    <w:rsid w:val="00611A22"/>
    <w:rsid w:val="00627A6E"/>
    <w:rsid w:val="0063226A"/>
    <w:rsid w:val="006577AC"/>
    <w:rsid w:val="006935C2"/>
    <w:rsid w:val="00731199"/>
    <w:rsid w:val="00790D8F"/>
    <w:rsid w:val="00820154"/>
    <w:rsid w:val="008351CA"/>
    <w:rsid w:val="008C4D68"/>
    <w:rsid w:val="008D4F8C"/>
    <w:rsid w:val="008F392D"/>
    <w:rsid w:val="0091582B"/>
    <w:rsid w:val="00923B1C"/>
    <w:rsid w:val="00927AB5"/>
    <w:rsid w:val="009474EC"/>
    <w:rsid w:val="00995A62"/>
    <w:rsid w:val="009A71B9"/>
    <w:rsid w:val="009D0B44"/>
    <w:rsid w:val="00A46672"/>
    <w:rsid w:val="00A557B3"/>
    <w:rsid w:val="00A619B5"/>
    <w:rsid w:val="00A84F07"/>
    <w:rsid w:val="00A974A7"/>
    <w:rsid w:val="00AA5C9C"/>
    <w:rsid w:val="00B17DEE"/>
    <w:rsid w:val="00B515FF"/>
    <w:rsid w:val="00BE3A2C"/>
    <w:rsid w:val="00C26B24"/>
    <w:rsid w:val="00C303B8"/>
    <w:rsid w:val="00C53E26"/>
    <w:rsid w:val="00C6368A"/>
    <w:rsid w:val="00CA62C2"/>
    <w:rsid w:val="00D16D14"/>
    <w:rsid w:val="00D240D4"/>
    <w:rsid w:val="00DD02C8"/>
    <w:rsid w:val="00E471FC"/>
    <w:rsid w:val="00E53A80"/>
    <w:rsid w:val="00EF0FB1"/>
    <w:rsid w:val="00F15B6A"/>
    <w:rsid w:val="00F90B90"/>
    <w:rsid w:val="00F92AC0"/>
    <w:rsid w:val="00FF45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48DA23B"/>
  <w15:chartTrackingRefBased/>
  <w15:docId w15:val="{8AA9A4DD-6987-4CB3-A2EE-3A3F9ACFCC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A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BE3A2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BE3A2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BE3A2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BE3A2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BE3A2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BE3A2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E3A2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E3A2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E3A2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BE3A2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BE3A2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BE3A2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BE3A2C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BE3A2C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BE3A2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E3A2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E3A2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E3A2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BE3A2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BE3A2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BE3A2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BE3A2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BE3A2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BE3A2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BE3A2C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BE3A2C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E3A2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E3A2C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BE3A2C"/>
    <w:rPr>
      <w:b/>
      <w:bCs/>
      <w:smallCaps/>
      <w:color w:val="0F4761" w:themeColor="accent1" w:themeShade="BF"/>
      <w:spacing w:val="5"/>
    </w:rPr>
  </w:style>
  <w:style w:type="character" w:styleId="PlaceholderText">
    <w:name w:val="Placeholder Text"/>
    <w:basedOn w:val="DefaultParagraphFont"/>
    <w:uiPriority w:val="99"/>
    <w:semiHidden/>
    <w:rsid w:val="00927AB5"/>
    <w:rPr>
      <w:color w:val="666666"/>
    </w:rPr>
  </w:style>
  <w:style w:type="table" w:styleId="TableGrid">
    <w:name w:val="Table Grid"/>
    <w:basedOn w:val="TableNormal"/>
    <w:uiPriority w:val="39"/>
    <w:rsid w:val="005C269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63226A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63226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glossaryDocument" Target="glossary/document.xml"/><Relationship Id="rId5" Type="http://schemas.openxmlformats.org/officeDocument/2006/relationships/fontTable" Target="fontTable.xml"/><Relationship Id="rId4" Type="http://schemas.openxmlformats.org/officeDocument/2006/relationships/hyperlink" Target="https://hscdata.com.au/subjects.html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7C98DADE120148F384E8E263E517AEC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4193EC5-188E-4C0F-9D84-5F572A0056B5}"/>
      </w:docPartPr>
      <w:docPartBody>
        <w:p w:rsidR="007E3783" w:rsidRDefault="00604034" w:rsidP="00604034">
          <w:pPr>
            <w:pStyle w:val="7C98DADE120148F384E8E263E517AEC1"/>
          </w:pPr>
          <w:r>
            <w:rPr>
              <w:rStyle w:val="PlaceholderText"/>
              <w:i/>
              <w:sz w:val="28"/>
            </w:rPr>
            <w:t>Click and type your subject here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04034"/>
    <w:rsid w:val="00313FB0"/>
    <w:rsid w:val="00604034"/>
    <w:rsid w:val="007E3783"/>
    <w:rsid w:val="008351CA"/>
    <w:rsid w:val="00D2788B"/>
    <w:rsid w:val="00F95A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AU" w:eastAsia="en-AU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604034"/>
    <w:rPr>
      <w:color w:val="666666"/>
    </w:rPr>
  </w:style>
  <w:style w:type="paragraph" w:customStyle="1" w:styleId="7C98DADE120148F384E8E263E517AEC1">
    <w:name w:val="7C98DADE120148F384E8E263E517AEC1"/>
    <w:rsid w:val="00604034"/>
    <w:rPr>
      <w:rFonts w:eastAsiaTheme="minorHAnsi"/>
      <w:lang w:eastAsia="en-US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113</TotalTime>
  <Pages>3</Pages>
  <Words>449</Words>
  <Characters>2494</Characters>
  <Application>Microsoft Office Word</Application>
  <DocSecurity>0</DocSecurity>
  <Lines>191</Lines>
  <Paragraphs>77</Paragraphs>
  <ScaleCrop>false</ScaleCrop>
  <Company/>
  <LinksUpToDate>false</LinksUpToDate>
  <CharactersWithSpaces>2866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Graham Wright</dc:creator>
  <cp:keywords/>
  <dc:description/>
  <cp:lastModifiedBy>Graham Wright</cp:lastModifiedBy>
  <cp:revision>68</cp:revision>
  <dcterms:created xsi:type="dcterms:W3CDTF">2026-01-14T13:55:00Z</dcterms:created>
  <dcterms:modified xsi:type="dcterms:W3CDTF">2026-06-17T03:45:00Z</dcterms:modified>
</cp:coreProperties>
</file>